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D" w:rsidRDefault="000B290D" w:rsidP="000B290D">
      <w:pPr>
        <w:pStyle w:val="Default"/>
      </w:pPr>
    </w:p>
    <w:p w:rsidR="000B290D" w:rsidRPr="000B290D" w:rsidRDefault="000B290D" w:rsidP="000B290D">
      <w:pPr>
        <w:pStyle w:val="Default"/>
        <w:jc w:val="center"/>
        <w:rPr>
          <w:b/>
          <w:sz w:val="28"/>
          <w:szCs w:val="28"/>
        </w:rPr>
      </w:pPr>
      <w:r w:rsidRPr="000B290D">
        <w:rPr>
          <w:b/>
          <w:sz w:val="28"/>
          <w:szCs w:val="28"/>
        </w:rPr>
        <w:t>Základní škola Velké Meziříčí, Školní 2055, příspěvková organizace</w:t>
      </w:r>
    </w:p>
    <w:p w:rsidR="000B290D" w:rsidRDefault="000B290D" w:rsidP="000B290D">
      <w:pPr>
        <w:pStyle w:val="Default"/>
      </w:pPr>
    </w:p>
    <w:p w:rsidR="000B290D" w:rsidRDefault="000B290D" w:rsidP="000B290D">
      <w:pPr>
        <w:pStyle w:val="Default"/>
        <w:jc w:val="center"/>
        <w:rPr>
          <w:b/>
          <w:sz w:val="28"/>
          <w:szCs w:val="28"/>
        </w:rPr>
      </w:pPr>
      <w:r w:rsidRPr="000B290D">
        <w:rPr>
          <w:b/>
          <w:sz w:val="28"/>
          <w:szCs w:val="28"/>
        </w:rPr>
        <w:t xml:space="preserve">Výroční zpráva </w:t>
      </w:r>
      <w:r w:rsidR="00C62B55">
        <w:rPr>
          <w:b/>
          <w:sz w:val="28"/>
          <w:szCs w:val="28"/>
        </w:rPr>
        <w:t>za rok 2014</w:t>
      </w:r>
    </w:p>
    <w:p w:rsidR="000B290D" w:rsidRPr="000B290D" w:rsidRDefault="000B290D" w:rsidP="000B290D">
      <w:pPr>
        <w:pStyle w:val="Default"/>
        <w:jc w:val="center"/>
        <w:rPr>
          <w:b/>
          <w:sz w:val="28"/>
          <w:szCs w:val="28"/>
        </w:rPr>
      </w:pPr>
    </w:p>
    <w:p w:rsidR="000B290D" w:rsidRPr="000B290D" w:rsidRDefault="000B290D" w:rsidP="000B290D">
      <w:pPr>
        <w:pStyle w:val="Default"/>
        <w:jc w:val="center"/>
        <w:rPr>
          <w:sz w:val="28"/>
          <w:szCs w:val="28"/>
        </w:rPr>
      </w:pPr>
      <w:r w:rsidRPr="000B290D">
        <w:rPr>
          <w:sz w:val="28"/>
          <w:szCs w:val="28"/>
        </w:rPr>
        <w:t>o poskytování informací podle zákona č. 106/1999 Sb. o svobodném přístupu k informacím, v pl</w:t>
      </w:r>
      <w:r w:rsidR="00C62B55">
        <w:rPr>
          <w:sz w:val="28"/>
          <w:szCs w:val="28"/>
        </w:rPr>
        <w:t>atném znění za období 1. 1. 2014 – 31. 12. 2014</w:t>
      </w:r>
    </w:p>
    <w:p w:rsidR="000B290D" w:rsidRDefault="000B290D" w:rsidP="000B290D">
      <w:pPr>
        <w:pStyle w:val="Default"/>
        <w:rPr>
          <w:b/>
          <w:bCs/>
          <w:sz w:val="23"/>
          <w:szCs w:val="23"/>
        </w:rPr>
      </w:pPr>
    </w:p>
    <w:p w:rsidR="000B290D" w:rsidRDefault="000B290D" w:rsidP="000B2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B290D" w:rsidRPr="000B290D" w:rsidRDefault="000B290D" w:rsidP="000B2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ustanovením § 18 zákona č. 106/1999 Sb., o </w:t>
      </w:r>
      <w:r w:rsidRPr="000B290D">
        <w:rPr>
          <w:sz w:val="23"/>
          <w:szCs w:val="23"/>
        </w:rPr>
        <w:t>svobodném přístupu k informacím, ve znění pozdějších předpisů (dále jen „zákon o svobodném přístupu k informacím“), zveřejňuje Základní škola Velké Meziříčí, Školní 2055, příspěvková organizace</w:t>
      </w:r>
    </w:p>
    <w:p w:rsidR="000B290D" w:rsidRDefault="000B290D" w:rsidP="000B290D">
      <w:pPr>
        <w:pStyle w:val="Default"/>
        <w:spacing w:line="276" w:lineRule="auto"/>
      </w:pPr>
      <w:r w:rsidRPr="000B290D">
        <w:t xml:space="preserve">následující údaje: </w:t>
      </w:r>
    </w:p>
    <w:p w:rsidR="000B290D" w:rsidRDefault="000B290D" w:rsidP="000B290D">
      <w:pPr>
        <w:pStyle w:val="Default"/>
        <w:spacing w:line="276" w:lineRule="auto"/>
      </w:pPr>
    </w:p>
    <w:p w:rsidR="000B290D" w:rsidRPr="000B290D" w:rsidRDefault="000B290D" w:rsidP="000B290D">
      <w:pPr>
        <w:pStyle w:val="Default"/>
        <w:spacing w:line="276" w:lineRule="auto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18"/>
        <w:gridCol w:w="8095"/>
        <w:gridCol w:w="567"/>
      </w:tblGrid>
      <w:tr w:rsidR="000B290D" w:rsidTr="000B290D">
        <w:trPr>
          <w:trHeight w:val="637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1.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Celkový počet písemných žádostí o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rPr>
          <w:trHeight w:val="703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2.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Počet podaných rozkladů proti rozhodnutí o neposkytnutí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3.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Počet rozsudků soudu, kterým došlo k přezkoumání rozhodnutí o neposkytnutí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rPr>
          <w:trHeight w:val="680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4.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Výsledky sankčních řízení za nedodržování zákona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5.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90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Veškeré písemné dotazy včetně kopií vyřízení za uvedené období jsou k dispozici v archivu školy. </w:t>
            </w:r>
          </w:p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</w:tbl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C62B55" w:rsidP="000B290D">
      <w:pPr>
        <w:pStyle w:val="Default"/>
        <w:spacing w:line="276" w:lineRule="auto"/>
      </w:pPr>
      <w:r>
        <w:t>Ve Velkém Meziříčí 10</w:t>
      </w:r>
      <w:bookmarkStart w:id="0" w:name="_GoBack"/>
      <w:bookmarkEnd w:id="0"/>
      <w:r>
        <w:t>. 2. 2015</w:t>
      </w:r>
    </w:p>
    <w:p w:rsidR="000B290D" w:rsidRDefault="000B290D" w:rsidP="000B290D">
      <w:pPr>
        <w:pStyle w:val="Default"/>
        <w:spacing w:line="276" w:lineRule="auto"/>
      </w:pPr>
      <w:r>
        <w:t>Mgr. Petr Blažek, ředitel školy</w:t>
      </w: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sectPr w:rsidR="000B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D"/>
    <w:rsid w:val="000B290D"/>
    <w:rsid w:val="007C20D0"/>
    <w:rsid w:val="00C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B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B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Petr</dc:creator>
  <cp:lastModifiedBy>Blažek Petr</cp:lastModifiedBy>
  <cp:revision>2</cp:revision>
  <dcterms:created xsi:type="dcterms:W3CDTF">2016-04-04T12:14:00Z</dcterms:created>
  <dcterms:modified xsi:type="dcterms:W3CDTF">2016-04-04T12:14:00Z</dcterms:modified>
</cp:coreProperties>
</file>